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80" w:rsidRDefault="0027356F" w:rsidP="005A59F7">
      <w:pPr>
        <w:tabs>
          <w:tab w:val="left" w:pos="2768"/>
        </w:tabs>
        <w:rPr>
          <w:rStyle w:val="2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Сделать фотоотчет </w:t>
      </w:r>
      <w:proofErr w:type="gramStart"/>
      <w:r w:rsidR="00001BF4">
        <w:rPr>
          <w:rFonts w:ascii="Times New Roman" w:hAnsi="Times New Roman"/>
          <w:sz w:val="28"/>
          <w:szCs w:val="28"/>
        </w:rPr>
        <w:t xml:space="preserve">поэтапного </w:t>
      </w:r>
      <w:r w:rsidR="00A0518A" w:rsidRPr="00A0518A">
        <w:rPr>
          <w:rFonts w:ascii="Times New Roman" w:hAnsi="Times New Roman"/>
          <w:sz w:val="28"/>
          <w:szCs w:val="24"/>
        </w:rPr>
        <w:t xml:space="preserve"> </w:t>
      </w:r>
      <w:r w:rsidR="00E80380">
        <w:rPr>
          <w:rFonts w:ascii="Times New Roman" w:hAnsi="Times New Roman"/>
          <w:sz w:val="28"/>
          <w:szCs w:val="24"/>
        </w:rPr>
        <w:t>п</w:t>
      </w:r>
      <w:r w:rsidR="00001BF4">
        <w:rPr>
          <w:rFonts w:ascii="Times New Roman" w:hAnsi="Times New Roman"/>
          <w:sz w:val="28"/>
          <w:szCs w:val="28"/>
        </w:rPr>
        <w:t>риготовления</w:t>
      </w:r>
      <w:proofErr w:type="gramEnd"/>
      <w:r w:rsidR="00137A46">
        <w:rPr>
          <w:rFonts w:ascii="Times New Roman" w:hAnsi="Times New Roman"/>
          <w:sz w:val="28"/>
          <w:szCs w:val="28"/>
        </w:rPr>
        <w:t xml:space="preserve"> </w:t>
      </w:r>
      <w:r w:rsidR="00503E3A">
        <w:rPr>
          <w:rFonts w:ascii="Times New Roman" w:hAnsi="Times New Roman"/>
          <w:sz w:val="28"/>
          <w:szCs w:val="28"/>
        </w:rPr>
        <w:t>вареников с различными начинками</w:t>
      </w:r>
    </w:p>
    <w:p w:rsidR="00FD40C9" w:rsidRDefault="00A0518A" w:rsidP="00A0518A">
      <w:pPr>
        <w:pStyle w:val="a3"/>
        <w:rPr>
          <w:rFonts w:ascii="Times New Roman" w:hAnsi="Times New Roman"/>
          <w:sz w:val="28"/>
          <w:szCs w:val="24"/>
          <w:lang w:val="ru-RU"/>
        </w:rPr>
      </w:pPr>
      <w:r w:rsidRPr="00126D81">
        <w:rPr>
          <w:rFonts w:ascii="Times New Roman" w:hAnsi="Times New Roman"/>
          <w:sz w:val="28"/>
          <w:szCs w:val="24"/>
          <w:lang w:val="ru-RU"/>
        </w:rPr>
        <w:t>Алексеева И.А. «Д</w:t>
      </w:r>
      <w:r>
        <w:rPr>
          <w:rFonts w:ascii="Times New Roman" w:hAnsi="Times New Roman"/>
          <w:sz w:val="28"/>
          <w:szCs w:val="24"/>
          <w:lang w:val="ru-RU"/>
        </w:rPr>
        <w:t>омоводство на Дону», Ростов на Д</w:t>
      </w:r>
      <w:r w:rsidRPr="00126D81">
        <w:rPr>
          <w:rFonts w:ascii="Times New Roman" w:hAnsi="Times New Roman"/>
          <w:sz w:val="28"/>
          <w:szCs w:val="24"/>
          <w:lang w:val="ru-RU"/>
        </w:rPr>
        <w:t>ону, НПК «Гефест», 2012 г.</w:t>
      </w:r>
      <w:r>
        <w:rPr>
          <w:rFonts w:ascii="Times New Roman" w:hAnsi="Times New Roman"/>
          <w:sz w:val="28"/>
          <w:szCs w:val="24"/>
          <w:lang w:val="ru-RU"/>
        </w:rPr>
        <w:t xml:space="preserve"> стр.</w:t>
      </w:r>
      <w:r w:rsidR="00503E3A">
        <w:rPr>
          <w:rFonts w:ascii="Times New Roman" w:hAnsi="Times New Roman"/>
          <w:sz w:val="28"/>
          <w:szCs w:val="24"/>
          <w:lang w:val="ru-RU"/>
        </w:rPr>
        <w:t>101-102</w:t>
      </w:r>
    </w:p>
    <w:p w:rsidR="005A59F7" w:rsidRDefault="00FD40C9" w:rsidP="005A59F7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26D81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A0518A" w:rsidRPr="00126D81">
        <w:rPr>
          <w:rFonts w:ascii="Times New Roman" w:hAnsi="Times New Roman"/>
          <w:sz w:val="28"/>
          <w:szCs w:val="24"/>
          <w:lang w:val="ru-RU"/>
        </w:rPr>
        <w:t xml:space="preserve">Астапенко Г.Д. «Быт, обычаи, обряды и праздники Донских казаков». </w:t>
      </w:r>
      <w:proofErr w:type="spellStart"/>
      <w:r w:rsidR="00A0518A" w:rsidRPr="000B6F82">
        <w:rPr>
          <w:rFonts w:ascii="Times New Roman" w:hAnsi="Times New Roman"/>
          <w:sz w:val="28"/>
          <w:szCs w:val="24"/>
          <w:lang w:val="ru-RU"/>
        </w:rPr>
        <w:t>Батайское</w:t>
      </w:r>
      <w:proofErr w:type="spellEnd"/>
      <w:r w:rsidR="00A0518A" w:rsidRPr="000B6F82">
        <w:rPr>
          <w:rFonts w:ascii="Times New Roman" w:hAnsi="Times New Roman"/>
          <w:sz w:val="28"/>
          <w:szCs w:val="24"/>
          <w:lang w:val="ru-RU"/>
        </w:rPr>
        <w:t xml:space="preserve"> книжное издательство, 2002 г</w:t>
      </w:r>
      <w:r w:rsidR="00A0518A" w:rsidRPr="000B6F82">
        <w:rPr>
          <w:rFonts w:ascii="Times New Roman" w:hAnsi="Times New Roman"/>
          <w:sz w:val="24"/>
          <w:szCs w:val="24"/>
          <w:lang w:val="ru-RU"/>
        </w:rPr>
        <w:t>.</w:t>
      </w:r>
      <w:r w:rsidR="00A0518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518A" w:rsidRPr="005A2F38">
        <w:rPr>
          <w:rFonts w:ascii="Times New Roman" w:hAnsi="Times New Roman"/>
          <w:sz w:val="28"/>
          <w:szCs w:val="28"/>
          <w:lang w:val="ru-RU"/>
        </w:rPr>
        <w:t>стр.</w:t>
      </w:r>
      <w:r w:rsidR="00503E3A">
        <w:rPr>
          <w:rFonts w:ascii="Times New Roman" w:hAnsi="Times New Roman"/>
          <w:sz w:val="28"/>
          <w:szCs w:val="28"/>
          <w:lang w:val="ru-RU"/>
        </w:rPr>
        <w:t>60</w:t>
      </w:r>
      <w:bookmarkStart w:id="0" w:name="_GoBack"/>
      <w:bookmarkEnd w:id="0"/>
    </w:p>
    <w:p w:rsidR="005A59F7" w:rsidRDefault="005A59F7" w:rsidP="005A59F7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503E3A" w:rsidRPr="00503E3A" w:rsidRDefault="00503E3A" w:rsidP="00503E3A">
      <w:pPr>
        <w:pStyle w:val="a3"/>
        <w:rPr>
          <w:rStyle w:val="a5"/>
          <w:rFonts w:ascii="Times New Roman" w:hAnsi="Times New Roman"/>
          <w:sz w:val="28"/>
          <w:szCs w:val="28"/>
          <w:lang w:val="ru-RU"/>
        </w:rPr>
      </w:pPr>
      <w:hyperlink r:id="rId4" w:history="1">
        <w:r w:rsidRPr="00503E3A">
          <w:rPr>
            <w:rStyle w:val="a5"/>
            <w:rFonts w:ascii="Times New Roman" w:hAnsi="Times New Roman"/>
            <w:sz w:val="28"/>
            <w:szCs w:val="28"/>
          </w:rPr>
          <w:t>https</w:t>
        </w:r>
        <w:r w:rsidRPr="00503E3A">
          <w:rPr>
            <w:rStyle w:val="a5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Pr="00503E3A">
          <w:rPr>
            <w:rStyle w:val="a5"/>
            <w:rFonts w:ascii="Times New Roman" w:hAnsi="Times New Roman"/>
            <w:sz w:val="28"/>
            <w:szCs w:val="28"/>
          </w:rPr>
          <w:t>youtu</w:t>
        </w:r>
        <w:proofErr w:type="spellEnd"/>
        <w:r w:rsidRPr="00503E3A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r w:rsidRPr="00503E3A">
          <w:rPr>
            <w:rStyle w:val="a5"/>
            <w:rFonts w:ascii="Times New Roman" w:hAnsi="Times New Roman"/>
            <w:sz w:val="28"/>
            <w:szCs w:val="28"/>
          </w:rPr>
          <w:t>be</w:t>
        </w:r>
        <w:r w:rsidRPr="00503E3A">
          <w:rPr>
            <w:rStyle w:val="a5"/>
            <w:rFonts w:ascii="Times New Roman" w:hAnsi="Times New Roman"/>
            <w:sz w:val="28"/>
            <w:szCs w:val="28"/>
            <w:lang w:val="ru-RU"/>
          </w:rPr>
          <w:t>/</w:t>
        </w:r>
        <w:proofErr w:type="spellStart"/>
        <w:r w:rsidRPr="00503E3A">
          <w:rPr>
            <w:rStyle w:val="a5"/>
            <w:rFonts w:ascii="Times New Roman" w:hAnsi="Times New Roman"/>
            <w:sz w:val="28"/>
            <w:szCs w:val="28"/>
          </w:rPr>
          <w:t>DYTa</w:t>
        </w:r>
        <w:proofErr w:type="spellEnd"/>
        <w:r w:rsidRPr="00503E3A">
          <w:rPr>
            <w:rStyle w:val="a5"/>
            <w:rFonts w:ascii="Times New Roman" w:hAnsi="Times New Roman"/>
            <w:sz w:val="28"/>
            <w:szCs w:val="28"/>
            <w:lang w:val="ru-RU"/>
          </w:rPr>
          <w:t>1</w:t>
        </w:r>
        <w:proofErr w:type="spellStart"/>
        <w:r w:rsidRPr="00503E3A">
          <w:rPr>
            <w:rStyle w:val="a5"/>
            <w:rFonts w:ascii="Times New Roman" w:hAnsi="Times New Roman"/>
            <w:sz w:val="28"/>
            <w:szCs w:val="28"/>
          </w:rPr>
          <w:t>tEI</w:t>
        </w:r>
        <w:proofErr w:type="spellEnd"/>
        <w:r w:rsidRPr="00503E3A">
          <w:rPr>
            <w:rStyle w:val="a5"/>
            <w:rFonts w:ascii="Times New Roman" w:hAnsi="Times New Roman"/>
            <w:sz w:val="28"/>
            <w:szCs w:val="28"/>
            <w:lang w:val="ru-RU"/>
          </w:rPr>
          <w:t>8</w:t>
        </w:r>
        <w:r w:rsidRPr="00503E3A">
          <w:rPr>
            <w:rStyle w:val="a5"/>
            <w:rFonts w:ascii="Times New Roman" w:hAnsi="Times New Roman"/>
            <w:sz w:val="28"/>
            <w:szCs w:val="28"/>
          </w:rPr>
          <w:t>QQ</w:t>
        </w:r>
      </w:hyperlink>
    </w:p>
    <w:p w:rsidR="00503E3A" w:rsidRPr="00503E3A" w:rsidRDefault="00503E3A" w:rsidP="00503E3A">
      <w:pPr>
        <w:pStyle w:val="a3"/>
        <w:rPr>
          <w:rFonts w:ascii="Times New Roman" w:hAnsi="Times New Roman"/>
          <w:sz w:val="28"/>
          <w:szCs w:val="28"/>
          <w:lang w:val="ru-RU"/>
        </w:rPr>
      </w:pPr>
      <w:hyperlink r:id="rId5" w:history="1">
        <w:r w:rsidRPr="00503E3A">
          <w:rPr>
            <w:rStyle w:val="a5"/>
            <w:rFonts w:ascii="Times New Roman" w:hAnsi="Times New Roman"/>
            <w:sz w:val="28"/>
            <w:szCs w:val="28"/>
          </w:rPr>
          <w:t>https</w:t>
        </w:r>
        <w:r w:rsidRPr="00503E3A">
          <w:rPr>
            <w:rStyle w:val="a5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Pr="00503E3A">
          <w:rPr>
            <w:rStyle w:val="a5"/>
            <w:rFonts w:ascii="Times New Roman" w:hAnsi="Times New Roman"/>
            <w:sz w:val="28"/>
            <w:szCs w:val="28"/>
          </w:rPr>
          <w:t>youtu</w:t>
        </w:r>
        <w:proofErr w:type="spellEnd"/>
        <w:r w:rsidRPr="00503E3A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r w:rsidRPr="00503E3A">
          <w:rPr>
            <w:rStyle w:val="a5"/>
            <w:rFonts w:ascii="Times New Roman" w:hAnsi="Times New Roman"/>
            <w:sz w:val="28"/>
            <w:szCs w:val="28"/>
          </w:rPr>
          <w:t>be</w:t>
        </w:r>
        <w:r w:rsidRPr="00503E3A">
          <w:rPr>
            <w:rStyle w:val="a5"/>
            <w:rFonts w:ascii="Times New Roman" w:hAnsi="Times New Roman"/>
            <w:sz w:val="28"/>
            <w:szCs w:val="28"/>
            <w:lang w:val="ru-RU"/>
          </w:rPr>
          <w:t>/</w:t>
        </w:r>
        <w:r w:rsidRPr="00503E3A">
          <w:rPr>
            <w:rStyle w:val="a5"/>
            <w:rFonts w:ascii="Times New Roman" w:hAnsi="Times New Roman"/>
            <w:sz w:val="28"/>
            <w:szCs w:val="28"/>
          </w:rPr>
          <w:t>BS</w:t>
        </w:r>
        <w:r w:rsidRPr="00503E3A">
          <w:rPr>
            <w:rStyle w:val="a5"/>
            <w:rFonts w:ascii="Times New Roman" w:hAnsi="Times New Roman"/>
            <w:sz w:val="28"/>
            <w:szCs w:val="28"/>
            <w:lang w:val="ru-RU"/>
          </w:rPr>
          <w:t>4</w:t>
        </w:r>
        <w:r w:rsidRPr="00503E3A">
          <w:rPr>
            <w:rStyle w:val="a5"/>
            <w:rFonts w:ascii="Times New Roman" w:hAnsi="Times New Roman"/>
            <w:sz w:val="28"/>
            <w:szCs w:val="28"/>
          </w:rPr>
          <w:t>On</w:t>
        </w:r>
        <w:r w:rsidRPr="00503E3A">
          <w:rPr>
            <w:rStyle w:val="a5"/>
            <w:rFonts w:ascii="Times New Roman" w:hAnsi="Times New Roman"/>
            <w:sz w:val="28"/>
            <w:szCs w:val="28"/>
            <w:lang w:val="ru-RU"/>
          </w:rPr>
          <w:t>47</w:t>
        </w:r>
        <w:proofErr w:type="spellStart"/>
        <w:r w:rsidRPr="00503E3A">
          <w:rPr>
            <w:rStyle w:val="a5"/>
            <w:rFonts w:ascii="Times New Roman" w:hAnsi="Times New Roman"/>
            <w:sz w:val="28"/>
            <w:szCs w:val="28"/>
          </w:rPr>
          <w:t>fFvQ</w:t>
        </w:r>
        <w:proofErr w:type="spellEnd"/>
      </w:hyperlink>
    </w:p>
    <w:p w:rsidR="00137A46" w:rsidRDefault="00503E3A" w:rsidP="00503E3A">
      <w:pPr>
        <w:tabs>
          <w:tab w:val="left" w:pos="2768"/>
        </w:tabs>
        <w:rPr>
          <w:rStyle w:val="a5"/>
          <w:spacing w:val="15"/>
          <w:sz w:val="20"/>
          <w:szCs w:val="20"/>
        </w:rPr>
      </w:pPr>
      <w:hyperlink r:id="rId6" w:history="1">
        <w:r w:rsidRPr="00503E3A">
          <w:rPr>
            <w:rStyle w:val="a5"/>
            <w:rFonts w:ascii="Times New Roman" w:hAnsi="Times New Roman"/>
            <w:sz w:val="28"/>
            <w:szCs w:val="28"/>
          </w:rPr>
          <w:t>https://youtu.be/dId_CKFB9rQ</w:t>
        </w:r>
      </w:hyperlink>
    </w:p>
    <w:p w:rsidR="00A0518A" w:rsidRPr="00001BF4" w:rsidRDefault="00A0518A" w:rsidP="005A59F7">
      <w:pPr>
        <w:tabs>
          <w:tab w:val="left" w:pos="2768"/>
        </w:tabs>
        <w:rPr>
          <w:rStyle w:val="a5"/>
          <w:spacing w:val="15"/>
          <w:sz w:val="24"/>
          <w:szCs w:val="24"/>
        </w:rPr>
      </w:pPr>
    </w:p>
    <w:p w:rsidR="009045E7" w:rsidRDefault="009045E7" w:rsidP="005A59F7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885E90" w:rsidRDefault="00885E90"/>
    <w:sectPr w:rsidR="0088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71"/>
    <w:rsid w:val="00001BF4"/>
    <w:rsid w:val="00137A46"/>
    <w:rsid w:val="0027356F"/>
    <w:rsid w:val="003F4F5F"/>
    <w:rsid w:val="00503E3A"/>
    <w:rsid w:val="005A59F7"/>
    <w:rsid w:val="005F433D"/>
    <w:rsid w:val="00885E90"/>
    <w:rsid w:val="009045E7"/>
    <w:rsid w:val="00955671"/>
    <w:rsid w:val="00A0518A"/>
    <w:rsid w:val="00A06B60"/>
    <w:rsid w:val="00CD3077"/>
    <w:rsid w:val="00E80380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D68C-4CE2-41C0-9E90-1DAA9132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0518A"/>
    <w:pPr>
      <w:spacing w:after="0" w:line="240" w:lineRule="auto"/>
    </w:pPr>
    <w:rPr>
      <w:rFonts w:ascii="Cambria" w:eastAsia="MS Gothic" w:hAnsi="Cambria" w:cs="Times New Roman"/>
      <w:lang w:val="en-US" w:bidi="en-US"/>
    </w:rPr>
  </w:style>
  <w:style w:type="character" w:customStyle="1" w:styleId="2">
    <w:name w:val="Основной текст с отступом 2 Знак"/>
    <w:link w:val="20"/>
    <w:locked/>
    <w:rsid w:val="00A0518A"/>
    <w:rPr>
      <w:sz w:val="36"/>
      <w:szCs w:val="24"/>
    </w:rPr>
  </w:style>
  <w:style w:type="paragraph" w:styleId="20">
    <w:name w:val="Body Text Indent 2"/>
    <w:basedOn w:val="a"/>
    <w:link w:val="2"/>
    <w:rsid w:val="00A0518A"/>
    <w:pPr>
      <w:spacing w:after="0" w:line="240" w:lineRule="auto"/>
      <w:ind w:left="-540" w:firstLine="540"/>
    </w:pPr>
    <w:rPr>
      <w:sz w:val="36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A0518A"/>
  </w:style>
  <w:style w:type="character" w:styleId="a5">
    <w:name w:val="Hyperlink"/>
    <w:unhideWhenUsed/>
    <w:rsid w:val="00A0518A"/>
    <w:rPr>
      <w:rFonts w:ascii="Arial" w:hAnsi="Arial" w:cs="Arial" w:hint="default"/>
      <w:color w:val="887A44"/>
      <w:u w:val="single"/>
    </w:rPr>
  </w:style>
  <w:style w:type="character" w:styleId="a6">
    <w:name w:val="FollowedHyperlink"/>
    <w:basedOn w:val="a0"/>
    <w:uiPriority w:val="99"/>
    <w:semiHidden/>
    <w:unhideWhenUsed/>
    <w:rsid w:val="00A0518A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06B60"/>
    <w:rPr>
      <w:rFonts w:ascii="Cambria" w:eastAsia="MS Gothic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Id_CKFB9rQ" TargetMode="External"/><Relationship Id="rId5" Type="http://schemas.openxmlformats.org/officeDocument/2006/relationships/hyperlink" Target="https://youtu.be/BS4On47fFvQ" TargetMode="External"/><Relationship Id="rId4" Type="http://schemas.openxmlformats.org/officeDocument/2006/relationships/hyperlink" Target="https://youtu.be/DYTa1tEI8Q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ТККПУ1</cp:lastModifiedBy>
  <cp:revision>3</cp:revision>
  <dcterms:created xsi:type="dcterms:W3CDTF">2021-04-12T11:21:00Z</dcterms:created>
  <dcterms:modified xsi:type="dcterms:W3CDTF">2021-04-12T11:24:00Z</dcterms:modified>
</cp:coreProperties>
</file>